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353B" w14:textId="424D4B4D" w:rsidR="00006C3D" w:rsidRPr="00062354" w:rsidRDefault="00006C3D" w:rsidP="00006C3D">
      <w:pPr>
        <w:jc w:val="center"/>
        <w:rPr>
          <w:rFonts w:ascii="Times" w:hAnsi="Times"/>
          <w:sz w:val="24"/>
          <w:szCs w:val="24"/>
        </w:rPr>
      </w:pPr>
      <w:r w:rsidRPr="00062354">
        <w:rPr>
          <w:rFonts w:ascii="Times" w:hAnsi="Times"/>
          <w:b/>
          <w:sz w:val="24"/>
          <w:szCs w:val="24"/>
        </w:rPr>
        <w:t>Human Resources Committee Meeting</w:t>
      </w:r>
      <w:r w:rsidR="00AA4C0C">
        <w:rPr>
          <w:rFonts w:ascii="Times" w:hAnsi="Times"/>
          <w:sz w:val="24"/>
          <w:szCs w:val="24"/>
        </w:rPr>
        <w:br/>
        <w:t>5 September 2017</w:t>
      </w:r>
      <w:bookmarkStart w:id="0" w:name="_GoBack"/>
      <w:bookmarkEnd w:id="0"/>
      <w:r w:rsidRPr="00062354">
        <w:rPr>
          <w:rFonts w:ascii="Times" w:hAnsi="Times"/>
          <w:sz w:val="24"/>
          <w:szCs w:val="24"/>
        </w:rPr>
        <w:br/>
      </w:r>
      <w:proofErr w:type="spellStart"/>
      <w:r>
        <w:rPr>
          <w:rFonts w:ascii="Times" w:hAnsi="Times"/>
          <w:sz w:val="24"/>
          <w:szCs w:val="24"/>
        </w:rPr>
        <w:t>Pottinger</w:t>
      </w:r>
      <w:proofErr w:type="spellEnd"/>
      <w:r>
        <w:rPr>
          <w:rFonts w:ascii="Times" w:hAnsi="Times"/>
          <w:sz w:val="24"/>
          <w:szCs w:val="24"/>
        </w:rPr>
        <w:t xml:space="preserve"> Room</w:t>
      </w:r>
    </w:p>
    <w:p w14:paraId="3AF9E071" w14:textId="77777777" w:rsidR="00006C3D" w:rsidRPr="00062354" w:rsidRDefault="00006C3D" w:rsidP="00006C3D">
      <w:pPr>
        <w:jc w:val="center"/>
        <w:rPr>
          <w:rFonts w:ascii="Times" w:hAnsi="Times"/>
          <w:sz w:val="24"/>
          <w:szCs w:val="24"/>
        </w:rPr>
      </w:pPr>
    </w:p>
    <w:p w14:paraId="6E7B4297" w14:textId="229D11A0" w:rsidR="00A6103A" w:rsidRDefault="00006C3D" w:rsidP="00006C3D">
      <w:pPr>
        <w:rPr>
          <w:rFonts w:ascii="Times" w:hAnsi="Times"/>
          <w:sz w:val="24"/>
          <w:szCs w:val="24"/>
        </w:rPr>
      </w:pPr>
      <w:r w:rsidRPr="00062354">
        <w:rPr>
          <w:rFonts w:ascii="Times" w:hAnsi="Times"/>
          <w:sz w:val="24"/>
          <w:szCs w:val="24"/>
        </w:rPr>
        <w:t xml:space="preserve">Attending: </w:t>
      </w:r>
      <w:r w:rsidRPr="00062354">
        <w:rPr>
          <w:rFonts w:ascii="Times" w:eastAsiaTheme="minorEastAsia" w:hAnsi="Times" w:cs="Calibri"/>
          <w:sz w:val="24"/>
          <w:szCs w:val="24"/>
        </w:rPr>
        <w:t xml:space="preserve">Kay L. Drake; </w:t>
      </w:r>
      <w:r w:rsidR="00A6054B">
        <w:rPr>
          <w:rFonts w:ascii="Times" w:eastAsiaTheme="minorEastAsia" w:hAnsi="Times" w:cs="Calibri"/>
          <w:sz w:val="24"/>
          <w:szCs w:val="24"/>
        </w:rPr>
        <w:t xml:space="preserve">Meredith Bruner; </w:t>
      </w:r>
      <w:r w:rsidRPr="00062354">
        <w:rPr>
          <w:rFonts w:ascii="Times" w:eastAsiaTheme="minorEastAsia" w:hAnsi="Times" w:cs="Calibri"/>
          <w:sz w:val="24"/>
          <w:szCs w:val="24"/>
        </w:rPr>
        <w:t xml:space="preserve">Jessica Durham; Marsha G. </w:t>
      </w:r>
      <w:proofErr w:type="spellStart"/>
      <w:r w:rsidRPr="00062354">
        <w:rPr>
          <w:rFonts w:ascii="Times" w:eastAsiaTheme="minorEastAsia" w:hAnsi="Times" w:cs="Calibri"/>
          <w:sz w:val="24"/>
          <w:szCs w:val="24"/>
        </w:rPr>
        <w:t>Edelen</w:t>
      </w:r>
      <w:proofErr w:type="spellEnd"/>
      <w:r w:rsidRPr="00062354">
        <w:rPr>
          <w:rFonts w:ascii="Times" w:eastAsiaTheme="minorEastAsia" w:hAnsi="Times" w:cs="Calibri"/>
          <w:sz w:val="24"/>
          <w:szCs w:val="24"/>
        </w:rPr>
        <w:t xml:space="preserve">; Stephanie </w:t>
      </w:r>
      <w:proofErr w:type="spellStart"/>
      <w:r w:rsidRPr="00062354">
        <w:rPr>
          <w:rFonts w:ascii="Times" w:eastAsiaTheme="minorEastAsia" w:hAnsi="Times" w:cs="Calibri"/>
          <w:sz w:val="24"/>
          <w:szCs w:val="24"/>
        </w:rPr>
        <w:t>Fabritius</w:t>
      </w:r>
      <w:proofErr w:type="spellEnd"/>
      <w:r w:rsidRPr="00062354">
        <w:rPr>
          <w:rFonts w:ascii="Times" w:eastAsiaTheme="minorEastAsia" w:hAnsi="Times" w:cs="Calibri"/>
          <w:sz w:val="24"/>
          <w:szCs w:val="24"/>
        </w:rPr>
        <w:t xml:space="preserve">; </w:t>
      </w:r>
      <w:r w:rsidR="00A6054B" w:rsidRPr="00062354">
        <w:rPr>
          <w:rFonts w:ascii="Times" w:eastAsiaTheme="minorEastAsia" w:hAnsi="Times" w:cs="Calibri"/>
          <w:sz w:val="24"/>
          <w:szCs w:val="24"/>
        </w:rPr>
        <w:t xml:space="preserve">Christian P. </w:t>
      </w:r>
      <w:proofErr w:type="spellStart"/>
      <w:r w:rsidR="00A6054B" w:rsidRPr="00062354">
        <w:rPr>
          <w:rFonts w:ascii="Times" w:eastAsiaTheme="minorEastAsia" w:hAnsi="Times" w:cs="Calibri"/>
          <w:sz w:val="24"/>
          <w:szCs w:val="24"/>
        </w:rPr>
        <w:t>Haskett</w:t>
      </w:r>
      <w:proofErr w:type="spellEnd"/>
      <w:r w:rsidR="00A6054B" w:rsidRPr="00062354">
        <w:rPr>
          <w:rFonts w:ascii="Times" w:eastAsiaTheme="minorEastAsia" w:hAnsi="Times" w:cs="Calibri"/>
          <w:sz w:val="24"/>
          <w:szCs w:val="24"/>
        </w:rPr>
        <w:t xml:space="preserve">; </w:t>
      </w:r>
      <w:r w:rsidR="00A6054B">
        <w:rPr>
          <w:rFonts w:ascii="Times" w:eastAsiaTheme="minorEastAsia" w:hAnsi="Times" w:cs="Calibri"/>
          <w:sz w:val="24"/>
          <w:szCs w:val="24"/>
        </w:rPr>
        <w:t xml:space="preserve">Brian </w:t>
      </w:r>
      <w:proofErr w:type="spellStart"/>
      <w:r w:rsidR="00A6054B">
        <w:rPr>
          <w:rFonts w:ascii="Times" w:eastAsiaTheme="minorEastAsia" w:hAnsi="Times" w:cs="Calibri"/>
          <w:sz w:val="24"/>
          <w:szCs w:val="24"/>
        </w:rPr>
        <w:t>Hutzley</w:t>
      </w:r>
      <w:proofErr w:type="spellEnd"/>
      <w:r w:rsidR="00A6054B">
        <w:rPr>
          <w:rFonts w:ascii="Times" w:eastAsiaTheme="minorEastAsia" w:hAnsi="Times" w:cs="Calibri"/>
          <w:sz w:val="24"/>
          <w:szCs w:val="24"/>
        </w:rPr>
        <w:t>;</w:t>
      </w:r>
      <w:r w:rsidRPr="00062354">
        <w:rPr>
          <w:rFonts w:ascii="Times" w:eastAsiaTheme="minorEastAsia" w:hAnsi="Times" w:cs="Calibri"/>
          <w:sz w:val="24"/>
          <w:szCs w:val="24"/>
        </w:rPr>
        <w:t xml:space="preserve"> Susan Kirkpatrick; </w:t>
      </w:r>
      <w:r w:rsidR="00A6054B" w:rsidRPr="00062354">
        <w:rPr>
          <w:rFonts w:ascii="Times" w:eastAsiaTheme="minorEastAsia" w:hAnsi="Times" w:cs="Calibri"/>
          <w:sz w:val="24"/>
          <w:szCs w:val="24"/>
        </w:rPr>
        <w:t xml:space="preserve">Lesley </w:t>
      </w:r>
      <w:proofErr w:type="spellStart"/>
      <w:r w:rsidR="00A6054B" w:rsidRPr="00062354">
        <w:rPr>
          <w:rFonts w:ascii="Times" w:eastAsiaTheme="minorEastAsia" w:hAnsi="Times" w:cs="Calibri"/>
          <w:sz w:val="24"/>
          <w:szCs w:val="24"/>
        </w:rPr>
        <w:t>Wiglesworth</w:t>
      </w:r>
      <w:proofErr w:type="spellEnd"/>
      <w:r w:rsidR="00A6054B" w:rsidRPr="00062354">
        <w:rPr>
          <w:rFonts w:ascii="Times" w:hAnsi="Times"/>
          <w:sz w:val="24"/>
          <w:szCs w:val="24"/>
        </w:rPr>
        <w:t>;</w:t>
      </w:r>
      <w:r w:rsidR="00A6054B">
        <w:rPr>
          <w:rFonts w:ascii="Times" w:hAnsi="Times"/>
          <w:sz w:val="24"/>
          <w:szCs w:val="24"/>
        </w:rPr>
        <w:t xml:space="preserve"> </w:t>
      </w:r>
      <w:r w:rsidR="00A6054B">
        <w:rPr>
          <w:rFonts w:ascii="Times" w:eastAsiaTheme="minorEastAsia" w:hAnsi="Times" w:cs="Calibri"/>
          <w:sz w:val="24"/>
          <w:szCs w:val="24"/>
        </w:rPr>
        <w:t xml:space="preserve">Megan </w:t>
      </w:r>
      <w:proofErr w:type="spellStart"/>
      <w:r w:rsidR="00A6054B">
        <w:rPr>
          <w:rFonts w:ascii="Times" w:eastAsiaTheme="minorEastAsia" w:hAnsi="Times" w:cs="Calibri"/>
          <w:sz w:val="24"/>
          <w:szCs w:val="24"/>
        </w:rPr>
        <w:t>Milby</w:t>
      </w:r>
      <w:proofErr w:type="spellEnd"/>
      <w:r w:rsidR="00A6054B">
        <w:rPr>
          <w:rFonts w:ascii="Times" w:eastAsiaTheme="minorEastAsia" w:hAnsi="Times" w:cs="Calibri"/>
          <w:sz w:val="24"/>
          <w:szCs w:val="24"/>
        </w:rPr>
        <w:t xml:space="preserve">; </w:t>
      </w:r>
      <w:r w:rsidR="00A6054B">
        <w:rPr>
          <w:rFonts w:ascii="Times" w:hAnsi="Times"/>
          <w:sz w:val="24"/>
          <w:szCs w:val="24"/>
        </w:rPr>
        <w:t xml:space="preserve">Sara </w:t>
      </w:r>
      <w:proofErr w:type="spellStart"/>
      <w:r w:rsidR="00A6054B">
        <w:rPr>
          <w:rFonts w:ascii="Times" w:hAnsi="Times"/>
          <w:sz w:val="24"/>
          <w:szCs w:val="24"/>
        </w:rPr>
        <w:t>Morency</w:t>
      </w:r>
      <w:proofErr w:type="spellEnd"/>
      <w:proofErr w:type="gramStart"/>
      <w:r w:rsidR="00A6054B">
        <w:rPr>
          <w:rFonts w:ascii="Times" w:hAnsi="Times"/>
          <w:sz w:val="24"/>
          <w:szCs w:val="24"/>
        </w:rPr>
        <w:t>;</w:t>
      </w:r>
      <w:r w:rsidR="00A6103A">
        <w:rPr>
          <w:rFonts w:ascii="Times" w:hAnsi="Times"/>
          <w:sz w:val="24"/>
          <w:szCs w:val="24"/>
        </w:rPr>
        <w:t>*</w:t>
      </w:r>
      <w:proofErr w:type="gramEnd"/>
      <w:r w:rsidRPr="00062354">
        <w:rPr>
          <w:rFonts w:ascii="Times" w:hAnsi="Times"/>
          <w:sz w:val="24"/>
          <w:szCs w:val="24"/>
        </w:rPr>
        <w:t xml:space="preserve"> Jim Morrison</w:t>
      </w:r>
      <w:r w:rsidR="00A6054B">
        <w:rPr>
          <w:rFonts w:ascii="Times" w:hAnsi="Times"/>
          <w:sz w:val="24"/>
          <w:szCs w:val="24"/>
        </w:rPr>
        <w:t xml:space="preserve">; </w:t>
      </w:r>
      <w:r w:rsidR="00A6054B" w:rsidRPr="00062354">
        <w:rPr>
          <w:rFonts w:ascii="Times" w:eastAsiaTheme="minorEastAsia" w:hAnsi="Times" w:cs="Calibri"/>
          <w:sz w:val="24"/>
          <w:szCs w:val="24"/>
        </w:rPr>
        <w:t xml:space="preserve">John Perry; </w:t>
      </w:r>
      <w:proofErr w:type="spellStart"/>
      <w:r w:rsidR="00A6054B">
        <w:rPr>
          <w:rFonts w:ascii="Times" w:hAnsi="Times"/>
          <w:sz w:val="24"/>
          <w:szCs w:val="24"/>
        </w:rPr>
        <w:t>Jennapher</w:t>
      </w:r>
      <w:proofErr w:type="spellEnd"/>
      <w:r w:rsidR="00A6054B">
        <w:rPr>
          <w:rFonts w:ascii="Times" w:hAnsi="Times"/>
          <w:sz w:val="24"/>
          <w:szCs w:val="24"/>
        </w:rPr>
        <w:t xml:space="preserve"> </w:t>
      </w:r>
      <w:proofErr w:type="spellStart"/>
      <w:r w:rsidR="00A6054B">
        <w:rPr>
          <w:rFonts w:ascii="Times" w:hAnsi="Times"/>
          <w:sz w:val="24"/>
          <w:szCs w:val="24"/>
        </w:rPr>
        <w:t>Lunde</w:t>
      </w:r>
      <w:proofErr w:type="spellEnd"/>
      <w:r w:rsidR="00A6054B">
        <w:rPr>
          <w:rFonts w:ascii="Times" w:hAnsi="Times"/>
          <w:sz w:val="24"/>
          <w:szCs w:val="24"/>
        </w:rPr>
        <w:t xml:space="preserve"> </w:t>
      </w:r>
      <w:proofErr w:type="spellStart"/>
      <w:r w:rsidR="00A6054B">
        <w:rPr>
          <w:rFonts w:ascii="Times" w:hAnsi="Times"/>
          <w:sz w:val="24"/>
          <w:szCs w:val="24"/>
        </w:rPr>
        <w:t>Seefeldt</w:t>
      </w:r>
      <w:proofErr w:type="spellEnd"/>
      <w:r w:rsidR="00A6054B">
        <w:rPr>
          <w:rFonts w:ascii="Times" w:hAnsi="Times"/>
          <w:sz w:val="24"/>
          <w:szCs w:val="24"/>
        </w:rPr>
        <w:t>;</w:t>
      </w:r>
      <w:r w:rsidR="00A6103A">
        <w:rPr>
          <w:rFonts w:ascii="Times" w:hAnsi="Times"/>
          <w:sz w:val="24"/>
          <w:szCs w:val="24"/>
        </w:rPr>
        <w:t>*</w:t>
      </w:r>
      <w:r w:rsidR="00A6054B">
        <w:rPr>
          <w:rFonts w:ascii="Times" w:hAnsi="Times"/>
          <w:sz w:val="24"/>
          <w:szCs w:val="24"/>
        </w:rPr>
        <w:t xml:space="preserve"> Shane Wilson</w:t>
      </w:r>
      <w:r w:rsidR="00A6103A">
        <w:rPr>
          <w:rFonts w:ascii="Times" w:hAnsi="Times"/>
          <w:sz w:val="24"/>
          <w:szCs w:val="24"/>
        </w:rPr>
        <w:t xml:space="preserve"> </w:t>
      </w:r>
    </w:p>
    <w:p w14:paraId="1F2417E2" w14:textId="09B691FF" w:rsidR="00006C3D" w:rsidRPr="00062354" w:rsidRDefault="00A6103A" w:rsidP="00A6103A">
      <w:pPr>
        <w:ind w:left="648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</w:t>
      </w:r>
      <w:proofErr w:type="gramStart"/>
      <w:r>
        <w:rPr>
          <w:rFonts w:ascii="Times" w:hAnsi="Times"/>
          <w:sz w:val="24"/>
          <w:szCs w:val="24"/>
        </w:rPr>
        <w:t>absent</w:t>
      </w:r>
      <w:proofErr w:type="gramEnd"/>
      <w:r>
        <w:rPr>
          <w:rFonts w:ascii="Times" w:hAnsi="Times"/>
          <w:sz w:val="24"/>
          <w:szCs w:val="24"/>
        </w:rPr>
        <w:t>*)</w:t>
      </w:r>
      <w:r w:rsidR="00006C3D" w:rsidRPr="00062354">
        <w:rPr>
          <w:rFonts w:ascii="Times" w:hAnsi="Times"/>
          <w:sz w:val="24"/>
          <w:szCs w:val="24"/>
        </w:rPr>
        <w:br/>
      </w:r>
    </w:p>
    <w:p w14:paraId="46B501DB" w14:textId="77777777" w:rsidR="00006C3D" w:rsidRPr="00062354" w:rsidRDefault="00006C3D" w:rsidP="00006C3D">
      <w:pPr>
        <w:pStyle w:val="NoSpacing"/>
        <w:rPr>
          <w:rFonts w:ascii="Times" w:hAnsi="Times"/>
          <w:sz w:val="24"/>
          <w:szCs w:val="24"/>
        </w:rPr>
      </w:pPr>
    </w:p>
    <w:p w14:paraId="291516B6" w14:textId="77777777" w:rsidR="00006C3D" w:rsidRPr="00062354" w:rsidRDefault="00006C3D" w:rsidP="00006C3D">
      <w:pPr>
        <w:pStyle w:val="NoSpacing"/>
        <w:rPr>
          <w:rFonts w:ascii="Times" w:hAnsi="Times"/>
          <w:sz w:val="24"/>
          <w:szCs w:val="24"/>
        </w:rPr>
      </w:pPr>
    </w:p>
    <w:p w14:paraId="1B2ABA94" w14:textId="77777777" w:rsidR="00A6054B" w:rsidRDefault="00A6054B" w:rsidP="00006C3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HR committee met on Sept. 5</w:t>
      </w:r>
      <w:r w:rsidR="00006C3D" w:rsidRPr="00062354">
        <w:rPr>
          <w:rFonts w:ascii="Times" w:hAnsi="Times"/>
          <w:sz w:val="24"/>
          <w:szCs w:val="24"/>
        </w:rPr>
        <w:t xml:space="preserve"> to </w:t>
      </w:r>
      <w:r w:rsidR="00006C3D" w:rsidRPr="00A6054B">
        <w:rPr>
          <w:rFonts w:ascii="Times" w:hAnsi="Times"/>
          <w:sz w:val="24"/>
          <w:szCs w:val="24"/>
        </w:rPr>
        <w:t xml:space="preserve">discuss </w:t>
      </w:r>
    </w:p>
    <w:p w14:paraId="0924A701" w14:textId="77777777" w:rsidR="00A6054B" w:rsidRDefault="00A6054B" w:rsidP="00A6054B">
      <w:pPr>
        <w:ind w:firstLine="720"/>
        <w:rPr>
          <w:rFonts w:ascii="Times" w:eastAsiaTheme="minorEastAsia" w:hAnsi="Times" w:cs="Calibri"/>
          <w:sz w:val="24"/>
          <w:szCs w:val="24"/>
        </w:rPr>
      </w:pPr>
      <w:r>
        <w:rPr>
          <w:rFonts w:ascii="Times" w:hAnsi="Times"/>
          <w:sz w:val="24"/>
          <w:szCs w:val="24"/>
        </w:rPr>
        <w:t>--</w:t>
      </w:r>
      <w:r w:rsidRPr="00A6054B">
        <w:rPr>
          <w:rFonts w:ascii="Times" w:eastAsiaTheme="minorEastAsia" w:hAnsi="Times" w:cs="Calibri"/>
          <w:sz w:val="24"/>
          <w:szCs w:val="24"/>
        </w:rPr>
        <w:t>Staff leave policy as it relates to study abroad trips and</w:t>
      </w:r>
    </w:p>
    <w:p w14:paraId="29150A07" w14:textId="07028B37" w:rsidR="00006C3D" w:rsidRPr="00062354" w:rsidRDefault="00A6054B" w:rsidP="00A6054B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eastAsiaTheme="minorEastAsia" w:hAnsi="Times" w:cs="Calibri"/>
          <w:sz w:val="24"/>
          <w:szCs w:val="24"/>
        </w:rPr>
        <w:t>--</w:t>
      </w:r>
      <w:proofErr w:type="gramStart"/>
      <w:r w:rsidR="00006C3D" w:rsidRPr="00A6054B">
        <w:rPr>
          <w:rFonts w:ascii="Times" w:hAnsi="Times"/>
          <w:sz w:val="24"/>
          <w:szCs w:val="24"/>
        </w:rPr>
        <w:t>renewal</w:t>
      </w:r>
      <w:proofErr w:type="gramEnd"/>
      <w:r w:rsidR="00006C3D" w:rsidRPr="00062354">
        <w:rPr>
          <w:rFonts w:ascii="Times" w:hAnsi="Times"/>
          <w:sz w:val="24"/>
          <w:szCs w:val="24"/>
        </w:rPr>
        <w:t xml:space="preserve"> for o</w:t>
      </w:r>
      <w:r>
        <w:rPr>
          <w:rFonts w:ascii="Times" w:hAnsi="Times"/>
          <w:sz w:val="24"/>
          <w:szCs w:val="24"/>
        </w:rPr>
        <w:t>ur various health care benefits.</w:t>
      </w:r>
    </w:p>
    <w:p w14:paraId="272E7414" w14:textId="77777777" w:rsidR="00006C3D" w:rsidRPr="00062354" w:rsidRDefault="00006C3D" w:rsidP="00006C3D">
      <w:pPr>
        <w:rPr>
          <w:rFonts w:ascii="Times" w:hAnsi="Times"/>
          <w:sz w:val="24"/>
          <w:szCs w:val="24"/>
        </w:rPr>
      </w:pPr>
    </w:p>
    <w:p w14:paraId="3C5DADB3" w14:textId="3CBEC3B4" w:rsidR="00A6054B" w:rsidRDefault="00006C3D" w:rsidP="00006C3D">
      <w:pPr>
        <w:rPr>
          <w:rFonts w:ascii="Times" w:hAnsi="Times"/>
          <w:sz w:val="24"/>
          <w:szCs w:val="24"/>
        </w:rPr>
      </w:pPr>
      <w:r w:rsidRPr="00062354">
        <w:rPr>
          <w:rFonts w:ascii="Times" w:hAnsi="Times"/>
          <w:sz w:val="24"/>
          <w:szCs w:val="24"/>
        </w:rPr>
        <w:tab/>
      </w:r>
      <w:r w:rsidR="00A6054B">
        <w:rPr>
          <w:rFonts w:ascii="Times" w:hAnsi="Times"/>
          <w:sz w:val="24"/>
          <w:szCs w:val="24"/>
        </w:rPr>
        <w:t xml:space="preserve">On a voice vote, the </w:t>
      </w:r>
      <w:r w:rsidR="00A6103A">
        <w:rPr>
          <w:rFonts w:ascii="Times" w:hAnsi="Times"/>
          <w:sz w:val="24"/>
          <w:szCs w:val="24"/>
        </w:rPr>
        <w:t>HR committee approved changes to</w:t>
      </w:r>
      <w:r w:rsidR="00A6054B">
        <w:rPr>
          <w:rFonts w:ascii="Times" w:hAnsi="Times"/>
          <w:sz w:val="24"/>
          <w:szCs w:val="24"/>
        </w:rPr>
        <w:t xml:space="preserve"> the handbook regarding leave for staff members on study abroad trips.   Staff members need to gain approval ahead of time from their supervisor before agreeing to travel on such trips.</w:t>
      </w:r>
    </w:p>
    <w:p w14:paraId="7C0996F7" w14:textId="77777777" w:rsidR="00A6054B" w:rsidRDefault="00A6054B" w:rsidP="00006C3D">
      <w:pPr>
        <w:rPr>
          <w:rFonts w:ascii="Times" w:hAnsi="Times"/>
          <w:sz w:val="24"/>
          <w:szCs w:val="24"/>
        </w:rPr>
      </w:pPr>
    </w:p>
    <w:p w14:paraId="1CE105F2" w14:textId="7D6694F2" w:rsidR="00A6054B" w:rsidRDefault="00A6054B" w:rsidP="00A6054B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HR committee began a semester-long discussion on how the college might contain the cost</w:t>
      </w:r>
      <w:r w:rsidR="00A6103A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of health care.   Various options include:</w:t>
      </w:r>
    </w:p>
    <w:p w14:paraId="423800AC" w14:textId="77777777" w:rsidR="00A6054B" w:rsidRDefault="00A6054B" w:rsidP="00A6054B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--</w:t>
      </w:r>
      <w:proofErr w:type="gramStart"/>
      <w:r>
        <w:rPr>
          <w:rFonts w:ascii="Times" w:hAnsi="Times"/>
          <w:sz w:val="24"/>
          <w:szCs w:val="24"/>
        </w:rPr>
        <w:t>different</w:t>
      </w:r>
      <w:proofErr w:type="gramEnd"/>
      <w:r>
        <w:rPr>
          <w:rFonts w:ascii="Times" w:hAnsi="Times"/>
          <w:sz w:val="24"/>
          <w:szCs w:val="24"/>
        </w:rPr>
        <w:t xml:space="preserve"> deductibles to be paid by the college and the individual;</w:t>
      </w:r>
    </w:p>
    <w:p w14:paraId="036BAE9C" w14:textId="77777777" w:rsidR="00A6054B" w:rsidRDefault="00A6054B" w:rsidP="00A6054B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--</w:t>
      </w:r>
      <w:proofErr w:type="gramStart"/>
      <w:r>
        <w:rPr>
          <w:rFonts w:ascii="Times" w:hAnsi="Times"/>
          <w:sz w:val="24"/>
          <w:szCs w:val="24"/>
        </w:rPr>
        <w:t>the</w:t>
      </w:r>
      <w:proofErr w:type="gramEnd"/>
      <w:r>
        <w:rPr>
          <w:rFonts w:ascii="Times" w:hAnsi="Times"/>
          <w:sz w:val="24"/>
          <w:szCs w:val="24"/>
        </w:rPr>
        <w:t xml:space="preserve"> possibility of a higher-deductible plan (with lower monthly premiums);</w:t>
      </w:r>
    </w:p>
    <w:p w14:paraId="6CDFA362" w14:textId="6A054B66" w:rsidR="00A6054B" w:rsidRDefault="00A6054B" w:rsidP="00A6054B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--</w:t>
      </w:r>
      <w:proofErr w:type="gramStart"/>
      <w:r>
        <w:rPr>
          <w:rFonts w:ascii="Times" w:hAnsi="Times"/>
          <w:sz w:val="24"/>
          <w:szCs w:val="24"/>
        </w:rPr>
        <w:t>different</w:t>
      </w:r>
      <w:proofErr w:type="gramEnd"/>
      <w:r>
        <w:rPr>
          <w:rFonts w:ascii="Times" w:hAnsi="Times"/>
          <w:sz w:val="24"/>
          <w:szCs w:val="24"/>
        </w:rPr>
        <w:t xml:space="preserve"> “tiers” beyond</w:t>
      </w:r>
      <w:r w:rsidR="00A6103A">
        <w:rPr>
          <w:rFonts w:ascii="Times" w:hAnsi="Times"/>
          <w:sz w:val="24"/>
          <w:szCs w:val="24"/>
        </w:rPr>
        <w:t xml:space="preserve"> options for the</w:t>
      </w:r>
      <w:r>
        <w:rPr>
          <w:rFonts w:ascii="Times" w:hAnsi="Times"/>
          <w:sz w:val="24"/>
          <w:szCs w:val="24"/>
        </w:rPr>
        <w:t xml:space="preserve"> individual and</w:t>
      </w:r>
      <w:r w:rsidR="00A6103A">
        <w:rPr>
          <w:rFonts w:ascii="Times" w:hAnsi="Times"/>
          <w:sz w:val="24"/>
          <w:szCs w:val="24"/>
        </w:rPr>
        <w:t xml:space="preserve"> the</w:t>
      </w:r>
      <w:r>
        <w:rPr>
          <w:rFonts w:ascii="Times" w:hAnsi="Times"/>
          <w:sz w:val="24"/>
          <w:szCs w:val="24"/>
        </w:rPr>
        <w:t xml:space="preserve"> family.</w:t>
      </w:r>
    </w:p>
    <w:p w14:paraId="3FE2B7EC" w14:textId="77777777" w:rsidR="00A6054B" w:rsidRDefault="00A6054B" w:rsidP="00A6054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committee was also briefed on the costs of recent years.</w:t>
      </w:r>
    </w:p>
    <w:p w14:paraId="33D146E6" w14:textId="77777777" w:rsidR="00A6054B" w:rsidRDefault="00A6054B" w:rsidP="00A6054B">
      <w:pPr>
        <w:rPr>
          <w:rFonts w:ascii="Times" w:hAnsi="Times"/>
          <w:sz w:val="24"/>
          <w:szCs w:val="24"/>
        </w:rPr>
      </w:pPr>
    </w:p>
    <w:p w14:paraId="2CC4496D" w14:textId="77777777" w:rsidR="00006C3D" w:rsidRPr="00062354" w:rsidRDefault="00006C3D" w:rsidP="00006C3D">
      <w:pPr>
        <w:pStyle w:val="NoSpacing"/>
        <w:rPr>
          <w:rFonts w:ascii="Times" w:hAnsi="Times"/>
          <w:sz w:val="24"/>
          <w:szCs w:val="24"/>
        </w:rPr>
      </w:pPr>
    </w:p>
    <w:p w14:paraId="0141A89A" w14:textId="77777777" w:rsidR="00006C3D" w:rsidRPr="00062354" w:rsidRDefault="00006C3D" w:rsidP="00006C3D">
      <w:pPr>
        <w:rPr>
          <w:rFonts w:ascii="Times" w:hAnsi="Times"/>
          <w:sz w:val="24"/>
          <w:szCs w:val="24"/>
        </w:rPr>
      </w:pPr>
      <w:r w:rsidRPr="00062354">
        <w:rPr>
          <w:rFonts w:ascii="Times" w:hAnsi="Times"/>
          <w:sz w:val="24"/>
          <w:szCs w:val="24"/>
        </w:rPr>
        <w:tab/>
        <w:t>Submitted by James V. Morrison, Chair of the Human Resources Committee</w:t>
      </w:r>
    </w:p>
    <w:p w14:paraId="4EEDD2CB" w14:textId="77777777" w:rsidR="00006C3D" w:rsidRPr="00062354" w:rsidRDefault="00006C3D" w:rsidP="00006C3D">
      <w:pPr>
        <w:pStyle w:val="ListParagraph"/>
        <w:ind w:left="1080"/>
        <w:rPr>
          <w:rFonts w:ascii="Times" w:hAnsi="Times"/>
          <w:sz w:val="24"/>
          <w:szCs w:val="24"/>
        </w:rPr>
      </w:pPr>
    </w:p>
    <w:p w14:paraId="4F10AD95" w14:textId="77777777" w:rsidR="005A7836" w:rsidRPr="00006C3D" w:rsidRDefault="005A7836" w:rsidP="00006C3D"/>
    <w:sectPr w:rsidR="005A7836" w:rsidRPr="00006C3D" w:rsidSect="005A78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F"/>
    <w:rsid w:val="00006C3D"/>
    <w:rsid w:val="005A7836"/>
    <w:rsid w:val="0095523D"/>
    <w:rsid w:val="00A6054B"/>
    <w:rsid w:val="00A6103A"/>
    <w:rsid w:val="00AA258F"/>
    <w:rsid w:val="00A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12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8F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8F"/>
    <w:pPr>
      <w:ind w:left="720"/>
      <w:contextualSpacing/>
    </w:pPr>
  </w:style>
  <w:style w:type="paragraph" w:styleId="NoSpacing">
    <w:name w:val="No Spacing"/>
    <w:uiPriority w:val="1"/>
    <w:qFormat/>
    <w:rsid w:val="00AA258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8F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8F"/>
    <w:pPr>
      <w:ind w:left="720"/>
      <w:contextualSpacing/>
    </w:pPr>
  </w:style>
  <w:style w:type="paragraph" w:styleId="NoSpacing">
    <w:name w:val="No Spacing"/>
    <w:uiPriority w:val="1"/>
    <w:qFormat/>
    <w:rsid w:val="00AA258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Macintosh Word</Application>
  <DocSecurity>0</DocSecurity>
  <Lines>8</Lines>
  <Paragraphs>2</Paragraphs>
  <ScaleCrop>false</ScaleCrop>
  <Company>Centre College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V. Morrison</dc:creator>
  <cp:keywords/>
  <dc:description/>
  <cp:lastModifiedBy>Jim V. Morrison</cp:lastModifiedBy>
  <cp:revision>4</cp:revision>
  <dcterms:created xsi:type="dcterms:W3CDTF">2018-03-22T15:34:00Z</dcterms:created>
  <dcterms:modified xsi:type="dcterms:W3CDTF">2018-03-22T15:59:00Z</dcterms:modified>
</cp:coreProperties>
</file>